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bookmarkStart w:id="0" w:name="_GoBack"/>
      <w:r>
        <w:t>佛说木槵子经</w:t>
      </w:r>
    </w:p>
    <w:bookmarkEnd w:id="0"/>
    <w:p>
      <w:pPr>
        <w:bidi w:val="0"/>
        <w:ind w:left="0" w:leftChars="0" w:firstLine="0" w:firstLineChars="0"/>
        <w:jc w:val="center"/>
        <w:rPr>
          <w:sz w:val="28"/>
          <w:szCs w:val="28"/>
        </w:rPr>
      </w:pPr>
      <w:r>
        <w:rPr>
          <w:sz w:val="28"/>
          <w:szCs w:val="28"/>
        </w:rPr>
        <w:t>失译人今附东晋录</w:t>
      </w:r>
    </w:p>
    <w:p>
      <w:pPr>
        <w:bidi w:val="0"/>
        <w:ind w:left="0" w:leftChars="0" w:firstLine="0" w:firstLineChars="0"/>
        <w:jc w:val="center"/>
        <w:rPr>
          <w:sz w:val="28"/>
          <w:szCs w:val="28"/>
        </w:rPr>
      </w:pPr>
    </w:p>
    <w:p>
      <w:pPr>
        <w:bidi w:val="0"/>
        <w:ind w:left="0" w:leftChars="0" w:firstLine="638" w:firstLineChars="228"/>
        <w:rPr>
          <w:sz w:val="28"/>
          <w:szCs w:val="28"/>
        </w:rPr>
      </w:pPr>
      <w:r>
        <w:rPr>
          <w:sz w:val="28"/>
          <w:szCs w:val="28"/>
        </w:rPr>
        <w:t>闻如是。一时佛游罗阅祇耆阇崛山中。与大比丘众一千二百五十人俱。菩萨无数。名称远闻。天人所敬。</w:t>
      </w:r>
    </w:p>
    <w:p>
      <w:pPr>
        <w:bidi w:val="0"/>
        <w:ind w:left="0" w:leftChars="0" w:firstLine="638" w:firstLineChars="228"/>
        <w:rPr>
          <w:sz w:val="28"/>
          <w:szCs w:val="28"/>
        </w:rPr>
      </w:pPr>
      <w:r>
        <w:rPr>
          <w:sz w:val="28"/>
          <w:szCs w:val="28"/>
        </w:rPr>
        <w:t>时难国王。名波流离。遣使来到佛所。顶礼佛足。白佛言。世尊。我国边小。频岁寇贼。五谷勇贵。疾病流行。人民困苦。我恒不得安卧。如来法藏。多悉深广。我有忧务。不得修行。唯愿世尊。特垂慈愍。赐我要法。使我日夜易得修行。未来世中。远离众苦。</w:t>
      </w:r>
    </w:p>
    <w:p>
      <w:pPr>
        <w:bidi w:val="0"/>
        <w:ind w:left="0" w:leftChars="0" w:firstLine="638" w:firstLineChars="228"/>
        <w:rPr>
          <w:sz w:val="28"/>
          <w:szCs w:val="28"/>
        </w:rPr>
      </w:pPr>
      <w:r>
        <w:rPr>
          <w:sz w:val="28"/>
          <w:szCs w:val="28"/>
        </w:rPr>
        <w:t>佛告王言。若欲灭烦恼障报障者。当贯木槵子一百八。以常自随。若行若坐若卧。恒当至心无分散意。称佛陀达摩僧伽名。乃过一木槵子。如是渐次度木槵子。若十若二十。若百若千。乃至百千万。若能满二十万遍。身心不乱。无诸谄曲者。舍命得生第三焰天。衣食自然。常安乐行。若复能满一百万遍者。当得断除百八结业。始名背生死流。趣向泥洹。永断烦恼根。获无上果。</w:t>
      </w:r>
    </w:p>
    <w:p>
      <w:pPr>
        <w:bidi w:val="0"/>
        <w:ind w:left="0" w:leftChars="0" w:firstLine="638" w:firstLineChars="228"/>
        <w:rPr>
          <w:sz w:val="28"/>
          <w:szCs w:val="28"/>
        </w:rPr>
      </w:pPr>
      <w:r>
        <w:rPr>
          <w:sz w:val="28"/>
          <w:szCs w:val="28"/>
        </w:rPr>
        <w:t>信还启王。王大欢喜。遥向世尊。头面礼佛云。大善我当奉行。即敕吏民。营办木槵子。以为千具。六亲国戚。皆与一具。王常诵念。虽亲军旅。亦不废置。</w:t>
      </w:r>
    </w:p>
    <w:p>
      <w:pPr>
        <w:bidi w:val="0"/>
        <w:ind w:left="0" w:leftChars="0" w:firstLine="638" w:firstLineChars="228"/>
        <w:rPr>
          <w:sz w:val="28"/>
          <w:szCs w:val="28"/>
        </w:rPr>
      </w:pPr>
      <w:r>
        <w:rPr>
          <w:sz w:val="28"/>
          <w:szCs w:val="28"/>
        </w:rPr>
        <w:t>又作是念。世尊大慈。普应一切。若我此善。得免长沦苦海。如来当现。我身为我说法。愿乐迫心。三日不食。佛即应形。与诸眷属。来其宫内。而告王曰。莎斗比丘。诵三宝名。经历十岁。得成斯陀含果。渐次习行。今在普香世界。作辟支佛。王闻是已。倍复修行。</w:t>
      </w:r>
    </w:p>
    <w:p>
      <w:pPr>
        <w:bidi w:val="0"/>
        <w:ind w:left="0" w:leftChars="0" w:firstLine="638" w:firstLineChars="228"/>
        <w:rPr>
          <w:sz w:val="28"/>
          <w:szCs w:val="28"/>
        </w:rPr>
      </w:pPr>
      <w:r>
        <w:rPr>
          <w:sz w:val="28"/>
          <w:szCs w:val="28"/>
        </w:rPr>
        <w:t>佛告阿难。何况能诵三宝名。经历万数。但能闻此人名。生一念随喜者。未来生处。常闻十善。说是法时。大众欢喜。皆愿奉行。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359AD"/>
    <w:rsid w:val="2B83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2020-04-03T07:20:00Z</dcterms:created>
  <dc:creator>钱多多</dc:creator>
  <cp:lastModifiedBy>钱多多</cp:lastModifiedBy>
  <dcterms:modified xsi:type="dcterms:W3CDTF">2020-04-03T07:24:07Z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